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4595" w14:textId="3533BF08" w:rsidR="00F77C57" w:rsidRDefault="00100EF3" w:rsidP="00E13176">
      <w:pPr>
        <w:pStyle w:val="Kop1"/>
      </w:pPr>
      <w:r>
        <w:t xml:space="preserve">Klachtenregeling </w:t>
      </w:r>
      <w:r w:rsidR="00522529">
        <w:t>Ther</w:t>
      </w:r>
      <w:r w:rsidR="001269FC">
        <w:t>a</w:t>
      </w:r>
      <w:r w:rsidR="00522529">
        <w:t>peutische zorginstelling de Oase</w:t>
      </w:r>
    </w:p>
    <w:p w14:paraId="64016074" w14:textId="53B8B773" w:rsidR="00100EF3" w:rsidRDefault="00100EF3" w:rsidP="00E13176">
      <w:pPr>
        <w:pStyle w:val="Ondertitel"/>
      </w:pPr>
      <w:r w:rsidRPr="00100EF3">
        <w:t xml:space="preserve">Versie </w:t>
      </w:r>
      <w:r w:rsidR="004644DA">
        <w:t>maart 2022</w:t>
      </w:r>
    </w:p>
    <w:p w14:paraId="4C7E9FBF" w14:textId="77777777" w:rsidR="00100EF3" w:rsidRDefault="00100EF3" w:rsidP="00100EF3"/>
    <w:p w14:paraId="12EFBACA" w14:textId="4E42E1E5" w:rsidR="00513188" w:rsidRDefault="005A3F5B" w:rsidP="00100EF3">
      <w:r>
        <w:t xml:space="preserve">Medewerkers van </w:t>
      </w:r>
      <w:r w:rsidR="00840600">
        <w:t>Therapeutische zorginstelling de Oase</w:t>
      </w:r>
      <w:r>
        <w:t xml:space="preserve"> doen hun uiterste best om goede zorg te bieden aan haar cliënten, maar het kan natuurlijk voorkomen dat </w:t>
      </w:r>
      <w:r w:rsidR="003A7FD8">
        <w:t>u</w:t>
      </w:r>
      <w:r>
        <w:t xml:space="preserve"> vragen </w:t>
      </w:r>
      <w:r w:rsidR="00BB0E49">
        <w:t>heeft</w:t>
      </w:r>
      <w:r>
        <w:t xml:space="preserve"> of dat </w:t>
      </w:r>
      <w:r w:rsidR="003A7FD8">
        <w:t>u</w:t>
      </w:r>
      <w:r>
        <w:t xml:space="preserve"> ontevreden bent over de dienstverlening. </w:t>
      </w:r>
      <w:r w:rsidR="00513188">
        <w:t xml:space="preserve">Een klacht kan zowel betrekking hebben op het gedrag en/of uitlatingen van een medewerker [en op het gedrag en/of uitlatingen van een derde die in opdracht van </w:t>
      </w:r>
      <w:r w:rsidR="00840600">
        <w:t>de Oase</w:t>
      </w:r>
      <w:r w:rsidR="00513188">
        <w:t xml:space="preserve"> diensten heeft geleverd]. Een klacht kan worden ingediend door de cliënt zelf, maar ook door een vertegenwoordiger van de cliënt. </w:t>
      </w:r>
      <w:r w:rsidR="00E13176">
        <w:t>Klachten worden zeer serieus genomen en vertrouwelijk behandeld.</w:t>
      </w:r>
    </w:p>
    <w:p w14:paraId="672D1B3F" w14:textId="1CEA61FE" w:rsidR="00100EF3" w:rsidRDefault="005A3F5B" w:rsidP="00100EF3">
      <w:r>
        <w:t xml:space="preserve">Wanneer </w:t>
      </w:r>
      <w:r w:rsidR="003A7FD8">
        <w:t>u</w:t>
      </w:r>
      <w:r>
        <w:t xml:space="preserve"> een klacht of vraag </w:t>
      </w:r>
      <w:r w:rsidR="00BB0E49">
        <w:t>heeft</w:t>
      </w:r>
      <w:r>
        <w:t xml:space="preserve"> kunt u eerst gebruik maken van de interne klachtenregeling van </w:t>
      </w:r>
      <w:r w:rsidR="00840600">
        <w:t>de Oase</w:t>
      </w:r>
      <w:r>
        <w:t xml:space="preserve">. Wanneer </w:t>
      </w:r>
      <w:r w:rsidR="003A7FD8">
        <w:t>u</w:t>
      </w:r>
      <w:r>
        <w:t xml:space="preserve"> er samen met </w:t>
      </w:r>
      <w:r w:rsidR="003A7FD8">
        <w:t>u</w:t>
      </w:r>
      <w:r w:rsidR="00BB0E49">
        <w:t>w</w:t>
      </w:r>
      <w:r>
        <w:t xml:space="preserve"> begeleider/behandelaar niet uitkomt, kunt u gebruik maken van de externe klachtenregeling. </w:t>
      </w:r>
      <w:r w:rsidR="003A7FD8">
        <w:t>U</w:t>
      </w:r>
      <w:r w:rsidR="00E13176">
        <w:t xml:space="preserve"> bent echter niet verplicht om gebruik te maken van de interne klachtenregeling en kunt ervoor kiezen om direct gebruik te maken van de externe klachtenregeling van </w:t>
      </w:r>
      <w:r w:rsidR="00840600">
        <w:t>de Oase</w:t>
      </w:r>
      <w:r w:rsidR="00E13176">
        <w:t xml:space="preserve">. </w:t>
      </w:r>
      <w:r>
        <w:t xml:space="preserve">Onderstaand zullen de interne en externe klachtenregeling worden beschreven. </w:t>
      </w:r>
    </w:p>
    <w:p w14:paraId="6E7EFE48" w14:textId="3C865BC1" w:rsidR="00100EF3" w:rsidRDefault="00100EF3" w:rsidP="00100EF3">
      <w:pPr>
        <w:pStyle w:val="Kop2"/>
      </w:pPr>
      <w:r w:rsidRPr="00100EF3">
        <w:t>Interne klachtenregeling</w:t>
      </w:r>
    </w:p>
    <w:p w14:paraId="21F097C8" w14:textId="7E003A31" w:rsidR="00513188" w:rsidRDefault="005A3F5B" w:rsidP="00E13176">
      <w:pPr>
        <w:spacing w:line="276" w:lineRule="auto"/>
      </w:pPr>
      <w:r>
        <w:t xml:space="preserve">Middels de interne klachtenregeling beoogt </w:t>
      </w:r>
      <w:r w:rsidR="00840600">
        <w:t>de Oase</w:t>
      </w:r>
      <w:r>
        <w:t xml:space="preserve"> laagdrempelig samen</w:t>
      </w:r>
      <w:r w:rsidR="009A4108">
        <w:t xml:space="preserve"> met </w:t>
      </w:r>
      <w:r w:rsidR="00BB0E49">
        <w:t>u</w:t>
      </w:r>
      <w:r>
        <w:t xml:space="preserve"> tot een passende oplossing te komen. </w:t>
      </w:r>
      <w:r w:rsidR="00513188">
        <w:t>In eerste instantie ku</w:t>
      </w:r>
      <w:r w:rsidR="00BB0E49">
        <w:t>nt</w:t>
      </w:r>
      <w:r w:rsidR="00513188">
        <w:t xml:space="preserve"> </w:t>
      </w:r>
      <w:r w:rsidR="003A7FD8">
        <w:t>u</w:t>
      </w:r>
      <w:r w:rsidR="00513188">
        <w:t xml:space="preserve"> </w:t>
      </w:r>
      <w:r w:rsidR="003A7FD8">
        <w:t>u</w:t>
      </w:r>
      <w:r w:rsidR="00BB0E49">
        <w:t>w</w:t>
      </w:r>
      <w:r w:rsidR="00513188">
        <w:t xml:space="preserve"> klacht dan bespreken met </w:t>
      </w:r>
      <w:r w:rsidR="00840600">
        <w:t>de mentor.</w:t>
      </w:r>
    </w:p>
    <w:p w14:paraId="48435976" w14:textId="3B09C609" w:rsidR="00513188" w:rsidRDefault="005A3F5B" w:rsidP="00E13176">
      <w:pPr>
        <w:pStyle w:val="Kop3"/>
        <w:numPr>
          <w:ilvl w:val="1"/>
          <w:numId w:val="1"/>
        </w:numPr>
      </w:pPr>
      <w:r w:rsidRPr="00513188">
        <w:t>Melden van een klacht</w:t>
      </w:r>
    </w:p>
    <w:p w14:paraId="5ED45354" w14:textId="497B16D1" w:rsidR="00E13176" w:rsidRDefault="00513188" w:rsidP="00E13176">
      <w:pPr>
        <w:pStyle w:val="Geenafstand"/>
      </w:pPr>
      <w:r>
        <w:t xml:space="preserve">Wanneer </w:t>
      </w:r>
      <w:r w:rsidR="003A7FD8">
        <w:t>u</w:t>
      </w:r>
      <w:r>
        <w:t xml:space="preserve"> een klacht </w:t>
      </w:r>
      <w:r w:rsidR="00BB0E49">
        <w:t>heeft</w:t>
      </w:r>
      <w:r w:rsidR="009A4108">
        <w:t xml:space="preserve"> </w:t>
      </w:r>
      <w:r>
        <w:t>kun</w:t>
      </w:r>
      <w:r w:rsidR="00BB0E49">
        <w:t>t</w:t>
      </w:r>
      <w:r>
        <w:t xml:space="preserve"> </w:t>
      </w:r>
      <w:r w:rsidR="003A7FD8">
        <w:t>u</w:t>
      </w:r>
      <w:r>
        <w:t xml:space="preserve"> dit mondeling aangeven bij </w:t>
      </w:r>
      <w:r w:rsidR="00840600">
        <w:t>de mentor,</w:t>
      </w:r>
      <w:r w:rsidR="009A4108">
        <w:t xml:space="preserve"> het</w:t>
      </w:r>
      <w:r>
        <w:t xml:space="preserve"> contactformulier invullen op de website of kun</w:t>
      </w:r>
      <w:r w:rsidR="00BB0E49">
        <w:t>t</w:t>
      </w:r>
      <w:r>
        <w:t xml:space="preserve"> </w:t>
      </w:r>
      <w:r w:rsidR="003A7FD8">
        <w:t>u</w:t>
      </w:r>
      <w:r>
        <w:t xml:space="preserve"> een mail sturen naa</w:t>
      </w:r>
      <w:r w:rsidRPr="00840600">
        <w:rPr>
          <w:rFonts w:cstheme="minorHAnsi"/>
        </w:rPr>
        <w:t>r</w:t>
      </w:r>
      <w:r w:rsidR="00840600">
        <w:rPr>
          <w:rFonts w:cstheme="minorHAnsi"/>
        </w:rPr>
        <w:t xml:space="preserve"> </w:t>
      </w:r>
      <w:hyperlink r:id="rId10" w:history="1">
        <w:r w:rsidR="00840600" w:rsidRPr="00746C77">
          <w:rPr>
            <w:rStyle w:val="Hyperlink"/>
            <w:rFonts w:cstheme="minorHAnsi"/>
            <w:shd w:val="clear" w:color="auto" w:fill="FFFFFF"/>
          </w:rPr>
          <w:t>klachtencommissie.oase@outlook.com</w:t>
        </w:r>
      </w:hyperlink>
      <w:r>
        <w:t xml:space="preserve"> . Het is van belang dat </w:t>
      </w:r>
      <w:r w:rsidR="003A7FD8">
        <w:t>u</w:t>
      </w:r>
      <w:r>
        <w:t xml:space="preserve"> in </w:t>
      </w:r>
      <w:r w:rsidR="003A7FD8">
        <w:t>u</w:t>
      </w:r>
      <w:r w:rsidR="00BB0E49">
        <w:t>w</w:t>
      </w:r>
      <w:r>
        <w:t xml:space="preserve"> klacht de volgende informatie geeft: </w:t>
      </w:r>
    </w:p>
    <w:p w14:paraId="6529A801" w14:textId="647BF9B2" w:rsidR="00E13176" w:rsidRDefault="00E13176" w:rsidP="00E13176">
      <w:pPr>
        <w:pStyle w:val="Geenafstand"/>
        <w:numPr>
          <w:ilvl w:val="0"/>
          <w:numId w:val="3"/>
        </w:numPr>
      </w:pPr>
      <w:r>
        <w:t>Een zo uitgebreid mogelijke beschrijving van de klacht</w:t>
      </w:r>
    </w:p>
    <w:p w14:paraId="2E129FE0" w14:textId="1F14345D" w:rsidR="00E13176" w:rsidRDefault="00E13176" w:rsidP="00E13176">
      <w:pPr>
        <w:pStyle w:val="Geenafstand"/>
        <w:numPr>
          <w:ilvl w:val="0"/>
          <w:numId w:val="3"/>
        </w:numPr>
      </w:pPr>
      <w:r>
        <w:t>Voorbeelden van feiten waarop de klacht is gebaseerd</w:t>
      </w:r>
    </w:p>
    <w:p w14:paraId="6FA9C631" w14:textId="77777777" w:rsidR="00E13176" w:rsidRDefault="00E13176" w:rsidP="00E13176">
      <w:pPr>
        <w:pStyle w:val="Geenafstand"/>
        <w:numPr>
          <w:ilvl w:val="0"/>
          <w:numId w:val="2"/>
        </w:numPr>
      </w:pPr>
    </w:p>
    <w:p w14:paraId="43F78CA7" w14:textId="1AAB184D" w:rsidR="00513188" w:rsidRDefault="0076382C" w:rsidP="00E13176">
      <w:pPr>
        <w:pStyle w:val="Kop3"/>
      </w:pPr>
      <w:r>
        <w:t>1.2</w:t>
      </w:r>
      <w:r w:rsidR="00513188">
        <w:t xml:space="preserve"> Procedure na ontvangst van een klacht</w:t>
      </w:r>
    </w:p>
    <w:p w14:paraId="3DB56914" w14:textId="6D2D0217" w:rsidR="00513188" w:rsidRDefault="00513188" w:rsidP="00513188">
      <w:r>
        <w:t>Nadat een klacht schriftelijk is ontvangen</w:t>
      </w:r>
      <w:r w:rsidR="00E13176">
        <w:t xml:space="preserve">, wordt de klacht zorgvuldig onderzocht door </w:t>
      </w:r>
      <w:r w:rsidR="00840600">
        <w:t>de Oase</w:t>
      </w:r>
      <w:r w:rsidR="00E13176">
        <w:t>.</w:t>
      </w:r>
      <w:r w:rsidR="00393563">
        <w:t xml:space="preserve"> Binnen de organisatie gaan we dan kijken wat er mis is gegaan en hoe we dit hadden kunnen voorkomen. Het kan natuurlijk ook voorkomen dat er meerdere werknemers betrokken zijn bij </w:t>
      </w:r>
      <w:r w:rsidR="003A7FD8">
        <w:t>uw</w:t>
      </w:r>
      <w:r w:rsidR="00393563">
        <w:t xml:space="preserve"> klacht, dan is het van belang dat de betrokken werknemers met elkaar in gesprek kunnen gaan. </w:t>
      </w:r>
      <w:r w:rsidR="00E13176">
        <w:t>Wij streven ernaar om binnen</w:t>
      </w:r>
      <w:r w:rsidR="00A16A99">
        <w:t xml:space="preserve"> </w:t>
      </w:r>
      <w:r w:rsidR="00E13176">
        <w:t xml:space="preserve">twee weken een reactie te geven </w:t>
      </w:r>
      <w:r w:rsidR="00393563">
        <w:t xml:space="preserve">en een gesprek in te plannen om samen tot een oplossing te komen. </w:t>
      </w:r>
    </w:p>
    <w:p w14:paraId="4464FF75" w14:textId="1195E5FD" w:rsidR="005A3F5B" w:rsidRDefault="0076382C" w:rsidP="00393563">
      <w:pPr>
        <w:pStyle w:val="Kop3"/>
      </w:pPr>
      <w:r>
        <w:t>1.3</w:t>
      </w:r>
      <w:r w:rsidR="00513188">
        <w:t xml:space="preserve"> Gesprek met de betreffende</w:t>
      </w:r>
      <w:r w:rsidR="00A16A99">
        <w:t xml:space="preserve"> persoon</w:t>
      </w:r>
    </w:p>
    <w:p w14:paraId="0B2A8E44" w14:textId="14E91428" w:rsidR="00393563" w:rsidRPr="004D5F87" w:rsidRDefault="00393563">
      <w:r>
        <w:t xml:space="preserve">Indien de klager ook in gesprek wil met de betreffende </w:t>
      </w:r>
      <w:r w:rsidR="00A16A99">
        <w:t>persoon</w:t>
      </w:r>
      <w:r>
        <w:t xml:space="preserve"> </w:t>
      </w:r>
      <w:r w:rsidR="009A4108">
        <w:t xml:space="preserve">wordt </w:t>
      </w:r>
      <w:r>
        <w:t xml:space="preserve">er een gesprek ingepland. Tijdens het gesprek wordt de klacht besproken, kan de </w:t>
      </w:r>
      <w:r w:rsidR="00A16A99">
        <w:t xml:space="preserve">persoon </w:t>
      </w:r>
      <w:r>
        <w:t>zichzelf toelichten en is er ruimte om achterliggende vragen te beantwoorden en opheldering t</w:t>
      </w:r>
      <w:r w:rsidR="00A16A99">
        <w:t>e</w:t>
      </w:r>
      <w:r>
        <w:t xml:space="preserve"> geven bij eventuele misverstanden. Samen wordt geprobeerd om tot een passende oplossing te komen. Onze ervaring is dat het grootste gedeelte van de klachten kunnen worden opgelost door een gesprek met de betreffende </w:t>
      </w:r>
      <w:r w:rsidR="00A16A99">
        <w:t xml:space="preserve">persoon. </w:t>
      </w:r>
    </w:p>
    <w:p w14:paraId="36413E8A" w14:textId="608EE3C3" w:rsidR="00E13176" w:rsidRDefault="0076382C" w:rsidP="00E13176">
      <w:pPr>
        <w:pStyle w:val="Kop3"/>
      </w:pPr>
      <w:r>
        <w:t>1.4</w:t>
      </w:r>
      <w:r w:rsidR="00E13176">
        <w:t xml:space="preserve"> Afhandeling van de klacht</w:t>
      </w:r>
    </w:p>
    <w:p w14:paraId="16775F60" w14:textId="76A0B8D3" w:rsidR="00E13176" w:rsidRPr="00A16A99" w:rsidRDefault="00393563" w:rsidP="00E13176">
      <w:r>
        <w:t xml:space="preserve">De klacht kan tijdens het gesprek worden afgehandeld door een mondelinge overeenkomst over de oplossing. Daarnaast kan het zijn dat er aanvullende maatregelen moeten worden genomen, dan </w:t>
      </w:r>
      <w:r w:rsidRPr="00A16A99">
        <w:t xml:space="preserve">stelt </w:t>
      </w:r>
      <w:r w:rsidR="00A16A99" w:rsidRPr="00A16A99">
        <w:t>de Oase</w:t>
      </w:r>
      <w:r w:rsidRPr="00A16A99">
        <w:t xml:space="preserve"> </w:t>
      </w:r>
      <w:r w:rsidR="003A7FD8" w:rsidRPr="00A16A99">
        <w:t>u</w:t>
      </w:r>
      <w:r w:rsidRPr="00A16A99">
        <w:t xml:space="preserve"> via mail of telefonisch op de hoogte van de vervolgstappen. Hiermee kun</w:t>
      </w:r>
      <w:r w:rsidR="00BB0E49" w:rsidRPr="00A16A99">
        <w:t>t</w:t>
      </w:r>
      <w:r w:rsidRPr="00A16A99">
        <w:t xml:space="preserve"> </w:t>
      </w:r>
      <w:r w:rsidR="003A7FD8" w:rsidRPr="00A16A99">
        <w:t>u</w:t>
      </w:r>
      <w:r w:rsidRPr="00A16A99">
        <w:t xml:space="preserve"> akkoord gaan en dan wordt de klacht afgehandeld. </w:t>
      </w:r>
    </w:p>
    <w:p w14:paraId="5A05BCCA" w14:textId="01407CAC" w:rsidR="00100EF3" w:rsidRPr="00A16A99" w:rsidRDefault="00100EF3" w:rsidP="00100EF3">
      <w:pPr>
        <w:pStyle w:val="Kop2"/>
      </w:pPr>
      <w:r w:rsidRPr="00A16A99">
        <w:lastRenderedPageBreak/>
        <w:t>Externe klachtenregeling</w:t>
      </w:r>
    </w:p>
    <w:p w14:paraId="49072346" w14:textId="4B1F017E" w:rsidR="00393563" w:rsidRPr="00A16A99" w:rsidRDefault="00393563" w:rsidP="00393563">
      <w:r w:rsidRPr="00A16A99">
        <w:t xml:space="preserve">Indien </w:t>
      </w:r>
      <w:r w:rsidR="003A7FD8" w:rsidRPr="00A16A99">
        <w:t>u</w:t>
      </w:r>
      <w:r w:rsidRPr="00A16A99">
        <w:t xml:space="preserve"> ontevreden bent over de interne afhandeling van </w:t>
      </w:r>
      <w:r w:rsidR="003A7FD8" w:rsidRPr="00A16A99">
        <w:t>uw</w:t>
      </w:r>
      <w:r w:rsidRPr="00A16A99">
        <w:t xml:space="preserve"> klacht</w:t>
      </w:r>
      <w:r w:rsidR="00BB0E49" w:rsidRPr="00A16A99">
        <w:t>,</w:t>
      </w:r>
      <w:r w:rsidRPr="00A16A99">
        <w:t xml:space="preserve"> kun</w:t>
      </w:r>
      <w:r w:rsidR="00BB0E49" w:rsidRPr="00A16A99">
        <w:t>t</w:t>
      </w:r>
      <w:r w:rsidRPr="00A16A99">
        <w:t xml:space="preserve"> </w:t>
      </w:r>
      <w:r w:rsidR="003A7FD8" w:rsidRPr="00A16A99">
        <w:t>u</w:t>
      </w:r>
      <w:r w:rsidRPr="00A16A99">
        <w:t xml:space="preserve"> gebruik maken van de externe klachtenregeling van </w:t>
      </w:r>
      <w:r w:rsidR="00A16A99" w:rsidRPr="00A16A99">
        <w:t>de Oase</w:t>
      </w:r>
      <w:r w:rsidRPr="00A16A99">
        <w:t xml:space="preserve">. </w:t>
      </w:r>
      <w:r w:rsidR="00A16A99" w:rsidRPr="00A16A99">
        <w:t xml:space="preserve">De Oase </w:t>
      </w:r>
      <w:r w:rsidRPr="00A16A99">
        <w:t xml:space="preserve">maakt gebruik van de externe klachtenregeling van de </w:t>
      </w:r>
      <w:r w:rsidR="00A16A99" w:rsidRPr="00A16A99">
        <w:t xml:space="preserve">geschillencommissie; </w:t>
      </w:r>
      <w:r w:rsidR="00A16A99" w:rsidRPr="00A16A99">
        <w:t>www.degeschillencommissie.nl</w:t>
      </w:r>
      <w:r w:rsidR="00A16A99" w:rsidRPr="00A16A99">
        <w:t>.</w:t>
      </w:r>
    </w:p>
    <w:p w14:paraId="21FB8417" w14:textId="4D122C78" w:rsidR="00393563" w:rsidRPr="00A16A99" w:rsidRDefault="0076382C" w:rsidP="0076382C">
      <w:pPr>
        <w:pStyle w:val="Kop3"/>
        <w:numPr>
          <w:ilvl w:val="1"/>
          <w:numId w:val="1"/>
        </w:numPr>
      </w:pPr>
      <w:r w:rsidRPr="00A16A99">
        <w:t>Onafhankelijke klachtenfunctionaris</w:t>
      </w:r>
    </w:p>
    <w:p w14:paraId="250CA9C0" w14:textId="266735DC" w:rsidR="00A16A99" w:rsidRDefault="0076382C" w:rsidP="0076382C">
      <w:r w:rsidRPr="00A16A99">
        <w:t>Bij ontevreden</w:t>
      </w:r>
      <w:r w:rsidR="00BB0E49" w:rsidRPr="00A16A99">
        <w:t>heid</w:t>
      </w:r>
      <w:r w:rsidRPr="00A16A99">
        <w:t xml:space="preserve"> over de interne klachtenafhandeling kunt u contact opnemen met de onafhankelijke klachtenfunctionaris</w:t>
      </w:r>
      <w:r w:rsidR="00A16A99" w:rsidRPr="00A16A99">
        <w:t xml:space="preserve">. </w:t>
      </w:r>
      <w:r w:rsidRPr="00A16A99">
        <w:t xml:space="preserve">Dit kunt u doen via de volgende </w:t>
      </w:r>
      <w:r w:rsidR="004644DA" w:rsidRPr="00A16A99">
        <w:t>procedure:</w:t>
      </w:r>
      <w:r w:rsidR="004644DA">
        <w:t xml:space="preserve"> Ga naar de </w:t>
      </w:r>
      <w:r w:rsidR="00A16A99" w:rsidRPr="00A16A99">
        <w:t xml:space="preserve">website </w:t>
      </w:r>
      <w:hyperlink r:id="rId11" w:history="1">
        <w:r w:rsidR="00A16A99" w:rsidRPr="00A16A99">
          <w:rPr>
            <w:rStyle w:val="Hyperlink"/>
            <w:color w:val="auto"/>
          </w:rPr>
          <w:t>www.deoase.info</w:t>
        </w:r>
      </w:hyperlink>
      <w:r w:rsidR="00A16A99" w:rsidRPr="00A16A99">
        <w:t xml:space="preserve"> </w:t>
      </w:r>
      <w:r w:rsidR="00A16A99">
        <w:t xml:space="preserve">en klik op de contact button en vervolgens op klachten. </w:t>
      </w:r>
      <w:r w:rsidR="004644DA">
        <w:t>U kunt een mail sturen naar;</w:t>
      </w:r>
      <w:r w:rsidR="004644DA" w:rsidRPr="004644DA">
        <w:rPr>
          <w:rFonts w:cstheme="minorHAnsi"/>
        </w:rPr>
        <w:t xml:space="preserve"> </w:t>
      </w:r>
      <w:hyperlink r:id="rId12" w:history="1">
        <w:r w:rsidR="004644DA" w:rsidRPr="004644DA">
          <w:rPr>
            <w:rStyle w:val="Hyperlink"/>
            <w:rFonts w:cstheme="minorHAnsi"/>
            <w:color w:val="auto"/>
            <w:shd w:val="clear" w:color="auto" w:fill="FFFFFF"/>
          </w:rPr>
          <w:t>klachtencommissie.oase@outlook.com</w:t>
        </w:r>
      </w:hyperlink>
      <w:r w:rsidR="004644DA">
        <w:rPr>
          <w:rFonts w:cstheme="minorHAnsi"/>
        </w:rPr>
        <w:t>.</w:t>
      </w:r>
    </w:p>
    <w:p w14:paraId="07AB2E0C" w14:textId="2ABD67F2" w:rsidR="0076382C" w:rsidRDefault="0076382C" w:rsidP="0076382C">
      <w:r>
        <w:t xml:space="preserve"> </w:t>
      </w:r>
    </w:p>
    <w:p w14:paraId="6278C6AD" w14:textId="1CE7D408" w:rsidR="0076382C" w:rsidRDefault="0076382C" w:rsidP="0076382C">
      <w:pPr>
        <w:pStyle w:val="Kop3"/>
        <w:numPr>
          <w:ilvl w:val="1"/>
          <w:numId w:val="1"/>
        </w:numPr>
      </w:pPr>
      <w:r>
        <w:t>Geschillencommissie</w:t>
      </w:r>
    </w:p>
    <w:p w14:paraId="524ADC07" w14:textId="34C25BC2" w:rsidR="0076382C" w:rsidRPr="0076382C" w:rsidRDefault="0076382C" w:rsidP="0076382C">
      <w:r>
        <w:t>Als de inzet van de klachtenfunctionaris of de wijze waarop uw onvrede of klacht is afgehandeld voor u onbevredigend is, kunt u zich wenden tot de</w:t>
      </w:r>
      <w:r w:rsidR="004644DA">
        <w:t xml:space="preserve"> geschillencommissie; </w:t>
      </w:r>
      <w:r>
        <w:t xml:space="preserve"> </w:t>
      </w:r>
      <w:hyperlink r:id="rId13" w:history="1">
        <w:r w:rsidR="004644DA" w:rsidRPr="00746C77">
          <w:rPr>
            <w:rStyle w:val="Hyperlink"/>
          </w:rPr>
          <w:t>www.degeschillencommissie.nl</w:t>
        </w:r>
      </w:hyperlink>
      <w:r>
        <w:t>.</w:t>
      </w:r>
      <w:r w:rsidR="004644DA">
        <w:t xml:space="preserve"> Ook deze informatie is te vinden op </w:t>
      </w:r>
      <w:hyperlink r:id="rId14" w:history="1">
        <w:r w:rsidR="004644DA" w:rsidRPr="00746C77">
          <w:rPr>
            <w:rStyle w:val="Hyperlink"/>
          </w:rPr>
          <w:t>www.deoase.info</w:t>
        </w:r>
      </w:hyperlink>
      <w:r w:rsidR="004644DA">
        <w:t xml:space="preserve"> klik op de contact button en vervolgens op klachten. </w:t>
      </w:r>
      <w:r>
        <w:t xml:space="preserve"> </w:t>
      </w:r>
    </w:p>
    <w:p w14:paraId="118DFA7C" w14:textId="0B738C03" w:rsidR="0076382C" w:rsidRDefault="0076382C" w:rsidP="0076382C">
      <w:pPr>
        <w:pStyle w:val="Kop2"/>
      </w:pPr>
      <w:r>
        <w:t>Registratie van de klachten</w:t>
      </w:r>
    </w:p>
    <w:p w14:paraId="6ACF0CDE" w14:textId="08E139AF" w:rsidR="0076382C" w:rsidRDefault="004644DA" w:rsidP="0076382C">
      <w:r>
        <w:t>De Oase</w:t>
      </w:r>
      <w:r w:rsidR="0076382C">
        <w:t xml:space="preserve"> draagt zorg voor de (geanonimiseerde) registratie van de klachten waarin de volgende informatie wordt geregistreerd: aantal ingediende klachten, de aard, behandeling en uitkomst van de klachten en de eventuele genomen maatregelen. </w:t>
      </w:r>
    </w:p>
    <w:p w14:paraId="3C73C31E" w14:textId="4A8AAC21" w:rsidR="0076382C" w:rsidRPr="0076382C" w:rsidRDefault="0076382C" w:rsidP="0076382C">
      <w:r>
        <w:t>Eenmaal per jaar wordt er een geanonimiseerd klachtenjaarverslag</w:t>
      </w:r>
      <w:r w:rsidR="004644DA">
        <w:t xml:space="preserve"> verwerkt in het kwaliteitssysteem met daarbij de verbeterpunten. </w:t>
      </w:r>
      <w:r>
        <w:t xml:space="preserve"> </w:t>
      </w:r>
    </w:p>
    <w:sectPr w:rsidR="0076382C" w:rsidRPr="007638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BE66" w14:textId="77777777" w:rsidR="00C030E9" w:rsidRDefault="00C030E9" w:rsidP="004D5F87">
      <w:pPr>
        <w:spacing w:after="0" w:line="240" w:lineRule="auto"/>
      </w:pPr>
      <w:r>
        <w:separator/>
      </w:r>
    </w:p>
  </w:endnote>
  <w:endnote w:type="continuationSeparator" w:id="0">
    <w:p w14:paraId="1564137A" w14:textId="77777777" w:rsidR="00C030E9" w:rsidRDefault="00C030E9" w:rsidP="004D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AE4F" w14:textId="77777777" w:rsidR="00C030E9" w:rsidRDefault="00C030E9" w:rsidP="004D5F87">
      <w:pPr>
        <w:spacing w:after="0" w:line="240" w:lineRule="auto"/>
      </w:pPr>
      <w:r>
        <w:separator/>
      </w:r>
    </w:p>
  </w:footnote>
  <w:footnote w:type="continuationSeparator" w:id="0">
    <w:p w14:paraId="5A2E13E6" w14:textId="77777777" w:rsidR="00C030E9" w:rsidRDefault="00C030E9" w:rsidP="004D5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4C2C"/>
    <w:multiLevelType w:val="multilevel"/>
    <w:tmpl w:val="B93251C4"/>
    <w:lvl w:ilvl="0">
      <w:start w:val="1"/>
      <w:numFmt w:val="decimal"/>
      <w:pStyle w:val="Kop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E16A9E"/>
    <w:multiLevelType w:val="hybridMultilevel"/>
    <w:tmpl w:val="C08C679A"/>
    <w:lvl w:ilvl="0" w:tplc="40A8FFC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7400BA"/>
    <w:multiLevelType w:val="hybridMultilevel"/>
    <w:tmpl w:val="11263E74"/>
    <w:lvl w:ilvl="0" w:tplc="4D8A25F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3E"/>
    <w:rsid w:val="00100EF3"/>
    <w:rsid w:val="001269FC"/>
    <w:rsid w:val="002466E0"/>
    <w:rsid w:val="00393563"/>
    <w:rsid w:val="003A7FD8"/>
    <w:rsid w:val="004644DA"/>
    <w:rsid w:val="004D5F87"/>
    <w:rsid w:val="004E0FAB"/>
    <w:rsid w:val="00513188"/>
    <w:rsid w:val="00522529"/>
    <w:rsid w:val="005A3F5B"/>
    <w:rsid w:val="00676994"/>
    <w:rsid w:val="0076382C"/>
    <w:rsid w:val="00840600"/>
    <w:rsid w:val="009A4108"/>
    <w:rsid w:val="00A16A99"/>
    <w:rsid w:val="00A519AF"/>
    <w:rsid w:val="00AA1FD5"/>
    <w:rsid w:val="00AA444E"/>
    <w:rsid w:val="00BB0E49"/>
    <w:rsid w:val="00C030E9"/>
    <w:rsid w:val="00E03ADD"/>
    <w:rsid w:val="00E13176"/>
    <w:rsid w:val="00F34B3E"/>
    <w:rsid w:val="00F77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2727"/>
  <w15:chartTrackingRefBased/>
  <w15:docId w15:val="{EBD0CA7D-41EF-4D2B-87EE-FF33C122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Geenafstand"/>
    <w:next w:val="Standaard"/>
    <w:link w:val="Kop1Char"/>
    <w:uiPriority w:val="9"/>
    <w:qFormat/>
    <w:rsid w:val="00100EF3"/>
    <w:pPr>
      <w:outlineLvl w:val="0"/>
    </w:pPr>
    <w:rPr>
      <w:b/>
      <w:bCs/>
      <w:sz w:val="28"/>
      <w:szCs w:val="28"/>
    </w:rPr>
  </w:style>
  <w:style w:type="paragraph" w:styleId="Kop2">
    <w:name w:val="heading 2"/>
    <w:basedOn w:val="Lijstalinea"/>
    <w:next w:val="Standaard"/>
    <w:link w:val="Kop2Char"/>
    <w:uiPriority w:val="9"/>
    <w:unhideWhenUsed/>
    <w:qFormat/>
    <w:rsid w:val="00100EF3"/>
    <w:pPr>
      <w:numPr>
        <w:numId w:val="1"/>
      </w:numPr>
      <w:outlineLvl w:val="1"/>
    </w:pPr>
    <w:rPr>
      <w:b/>
      <w:bCs/>
      <w:sz w:val="24"/>
      <w:szCs w:val="24"/>
    </w:rPr>
  </w:style>
  <w:style w:type="paragraph" w:styleId="Kop3">
    <w:name w:val="heading 3"/>
    <w:basedOn w:val="Geenafstand"/>
    <w:next w:val="Standaard"/>
    <w:link w:val="Kop3Char"/>
    <w:uiPriority w:val="9"/>
    <w:unhideWhenUsed/>
    <w:qFormat/>
    <w:rsid w:val="00513188"/>
    <w:pPr>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3176"/>
    <w:pPr>
      <w:spacing w:after="0" w:line="276" w:lineRule="auto"/>
    </w:pPr>
  </w:style>
  <w:style w:type="character" w:customStyle="1" w:styleId="Kop1Char">
    <w:name w:val="Kop 1 Char"/>
    <w:basedOn w:val="Standaardalinea-lettertype"/>
    <w:link w:val="Kop1"/>
    <w:uiPriority w:val="9"/>
    <w:rsid w:val="00100EF3"/>
    <w:rPr>
      <w:b/>
      <w:bCs/>
      <w:sz w:val="28"/>
      <w:szCs w:val="28"/>
    </w:rPr>
  </w:style>
  <w:style w:type="paragraph" w:styleId="Ondertitel">
    <w:name w:val="Subtitle"/>
    <w:basedOn w:val="Geenafstand"/>
    <w:next w:val="Standaard"/>
    <w:link w:val="OndertitelChar"/>
    <w:uiPriority w:val="11"/>
    <w:qFormat/>
    <w:rsid w:val="00100EF3"/>
    <w:rPr>
      <w:i/>
      <w:iCs/>
    </w:rPr>
  </w:style>
  <w:style w:type="character" w:customStyle="1" w:styleId="OndertitelChar">
    <w:name w:val="Ondertitel Char"/>
    <w:basedOn w:val="Standaardalinea-lettertype"/>
    <w:link w:val="Ondertitel"/>
    <w:uiPriority w:val="11"/>
    <w:rsid w:val="00100EF3"/>
    <w:rPr>
      <w:i/>
      <w:iCs/>
    </w:rPr>
  </w:style>
  <w:style w:type="paragraph" w:styleId="Lijstalinea">
    <w:name w:val="List Paragraph"/>
    <w:basedOn w:val="Standaard"/>
    <w:uiPriority w:val="34"/>
    <w:qFormat/>
    <w:rsid w:val="00100EF3"/>
    <w:pPr>
      <w:ind w:left="720"/>
      <w:contextualSpacing/>
    </w:pPr>
  </w:style>
  <w:style w:type="character" w:customStyle="1" w:styleId="Kop2Char">
    <w:name w:val="Kop 2 Char"/>
    <w:basedOn w:val="Standaardalinea-lettertype"/>
    <w:link w:val="Kop2"/>
    <w:uiPriority w:val="9"/>
    <w:rsid w:val="00100EF3"/>
    <w:rPr>
      <w:b/>
      <w:bCs/>
      <w:sz w:val="24"/>
      <w:szCs w:val="24"/>
    </w:rPr>
  </w:style>
  <w:style w:type="character" w:customStyle="1" w:styleId="Kop3Char">
    <w:name w:val="Kop 3 Char"/>
    <w:basedOn w:val="Standaardalinea-lettertype"/>
    <w:link w:val="Kop3"/>
    <w:uiPriority w:val="9"/>
    <w:rsid w:val="00513188"/>
    <w:rPr>
      <w:b/>
      <w:bCs/>
    </w:rPr>
  </w:style>
  <w:style w:type="paragraph" w:styleId="Koptekst">
    <w:name w:val="header"/>
    <w:basedOn w:val="Standaard"/>
    <w:link w:val="KoptekstChar"/>
    <w:uiPriority w:val="99"/>
    <w:unhideWhenUsed/>
    <w:rsid w:val="004D5F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5F87"/>
  </w:style>
  <w:style w:type="paragraph" w:styleId="Voettekst">
    <w:name w:val="footer"/>
    <w:basedOn w:val="Standaard"/>
    <w:link w:val="VoettekstChar"/>
    <w:uiPriority w:val="99"/>
    <w:unhideWhenUsed/>
    <w:rsid w:val="004D5F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F87"/>
  </w:style>
  <w:style w:type="character" w:styleId="Hyperlink">
    <w:name w:val="Hyperlink"/>
    <w:basedOn w:val="Standaardalinea-lettertype"/>
    <w:uiPriority w:val="99"/>
    <w:unhideWhenUsed/>
    <w:rsid w:val="00840600"/>
    <w:rPr>
      <w:color w:val="0000FF"/>
      <w:u w:val="single"/>
    </w:rPr>
  </w:style>
  <w:style w:type="character" w:styleId="Onopgelostemelding">
    <w:name w:val="Unresolved Mention"/>
    <w:basedOn w:val="Standaardalinea-lettertype"/>
    <w:uiPriority w:val="99"/>
    <w:semiHidden/>
    <w:unhideWhenUsed/>
    <w:rsid w:val="00840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geschillencommissie.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lachtencommissie.oase@outloo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oase.inf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lachtencommissie.oase@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oase.inf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DE80117356F4685AE2148516EA915" ma:contentTypeVersion="13" ma:contentTypeDescription="Een nieuw document maken." ma:contentTypeScope="" ma:versionID="0fe436f23c3355aac1a2cc55ba98935b">
  <xsd:schema xmlns:xsd="http://www.w3.org/2001/XMLSchema" xmlns:xs="http://www.w3.org/2001/XMLSchema" xmlns:p="http://schemas.microsoft.com/office/2006/metadata/properties" xmlns:ns2="f337731d-377d-48b1-a7aa-c054b47ee2a0" xmlns:ns3="3ab0d2da-a834-4490-b322-35cb20646f7f" targetNamespace="http://schemas.microsoft.com/office/2006/metadata/properties" ma:root="true" ma:fieldsID="a3e2f56d442df9e344b6e4086dcf37d5" ns2:_="" ns3:_="">
    <xsd:import namespace="f337731d-377d-48b1-a7aa-c054b47ee2a0"/>
    <xsd:import namespace="3ab0d2da-a834-4490-b322-35cb20646f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7731d-377d-48b1-a7aa-c054b47ee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0d2da-a834-4490-b322-35cb20646f7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68C97-BFF2-4606-B88A-B1630BFFC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4A1B5-F74B-48FC-AC61-ACB140DECB92}">
  <ds:schemaRefs>
    <ds:schemaRef ds:uri="http://schemas.microsoft.com/sharepoint/v3/contenttype/forms"/>
  </ds:schemaRefs>
</ds:datastoreItem>
</file>

<file path=customXml/itemProps3.xml><?xml version="1.0" encoding="utf-8"?>
<ds:datastoreItem xmlns:ds="http://schemas.openxmlformats.org/officeDocument/2006/customXml" ds:itemID="{AE4DA20D-4856-4F59-A0C8-94340EA79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7731d-377d-48b1-a7aa-c054b47ee2a0"/>
    <ds:schemaRef ds:uri="3ab0d2da-a834-4490-b322-35cb2064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729</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 Ovezo</dc:creator>
  <cp:keywords/>
  <dc:description/>
  <cp:lastModifiedBy>marianne huyser</cp:lastModifiedBy>
  <cp:revision>2</cp:revision>
  <dcterms:created xsi:type="dcterms:W3CDTF">2022-03-25T10:04:00Z</dcterms:created>
  <dcterms:modified xsi:type="dcterms:W3CDTF">2022-03-25T10:04:00Z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0x010100B4BDE80117356F4685AE2148516EA915</vt:lpwstr>
  </property>
</Properties>
</file>